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>DOES AGE AND S</w:t>
      </w:r>
      <w:r w:rsidR="0099240A">
        <w:rPr>
          <w:b/>
          <w:bCs/>
        </w:rPr>
        <w:t>EX PREDICT MORTALITY IN PATIENT</w:t>
      </w:r>
      <w:bookmarkStart w:id="0" w:name="_GoBack"/>
      <w:bookmarkEnd w:id="0"/>
      <w:r>
        <w:rPr>
          <w:b/>
          <w:bCs/>
        </w:rPr>
        <w:t xml:space="preserve">S WITH SEVERE SYSTOLIC HEART FAILURE? </w:t>
      </w:r>
    </w:p>
    <w:p w:rsidR="00B921ED" w:rsidRDefault="005D77FA">
      <w:pPr>
        <w:widowControl w:val="0"/>
        <w:autoSpaceDE w:val="0"/>
        <w:autoSpaceDN w:val="0"/>
        <w:adjustRightInd w:val="0"/>
      </w:pPr>
      <w:r w:rsidRPr="005D77FA">
        <w:rPr>
          <w:b/>
          <w:bCs/>
          <w:u w:val="single"/>
        </w:rPr>
        <w:t xml:space="preserve">W.I. </w:t>
      </w:r>
      <w:proofErr w:type="spellStart"/>
      <w:r w:rsidRPr="005D77FA">
        <w:rPr>
          <w:b/>
          <w:bCs/>
          <w:u w:val="single"/>
        </w:rPr>
        <w:t>Khalife</w:t>
      </w:r>
      <w:proofErr w:type="spellEnd"/>
      <w:r w:rsidR="00B921ED">
        <w:t>, P</w:t>
      </w:r>
      <w:r>
        <w:t>.</w:t>
      </w:r>
      <w:r w:rsidR="00B921ED">
        <w:t xml:space="preserve"> </w:t>
      </w:r>
      <w:proofErr w:type="spellStart"/>
      <w:r w:rsidR="00B921ED">
        <w:t>Nalabothu</w:t>
      </w:r>
      <w:proofErr w:type="spellEnd"/>
      <w:r w:rsidR="00B921ED">
        <w:t>, A</w:t>
      </w:r>
      <w:r>
        <w:t>.</w:t>
      </w:r>
      <w:r w:rsidR="00B921ED">
        <w:t xml:space="preserve"> Al </w:t>
      </w:r>
      <w:proofErr w:type="spellStart"/>
      <w:r w:rsidR="00B921ED">
        <w:t>Emam</w:t>
      </w:r>
      <w:proofErr w:type="spellEnd"/>
      <w:r w:rsidR="00B921ED">
        <w:t>, M</w:t>
      </w:r>
      <w:r>
        <w:t xml:space="preserve">. </w:t>
      </w:r>
      <w:r w:rsidR="00B921ED">
        <w:t>Morsy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University of Texas Medical Branch, Galveston, Texas,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5D77FA" w:rsidRDefault="005D77FA">
      <w:pPr>
        <w:widowControl w:val="0"/>
        <w:autoSpaceDE w:val="0"/>
        <w:autoSpaceDN w:val="0"/>
        <w:adjustRightInd w:val="0"/>
        <w:jc w:val="both"/>
      </w:pPr>
      <w:r>
        <w:t>Background</w:t>
      </w:r>
      <w:r w:rsidR="00B921ED">
        <w:t>:</w:t>
      </w:r>
      <w:r>
        <w:t xml:space="preserve"> </w:t>
      </w:r>
      <w:r w:rsidR="00B921ED">
        <w:t xml:space="preserve">Systolic heart failure (SHF) is the leading cause of death in the United States. The prognosis of patients with severe SHF is variable depends on multiple predictors of mortality. </w:t>
      </w:r>
    </w:p>
    <w:p w:rsidR="005D77FA" w:rsidRDefault="005D77FA">
      <w:pPr>
        <w:widowControl w:val="0"/>
        <w:autoSpaceDE w:val="0"/>
        <w:autoSpaceDN w:val="0"/>
        <w:adjustRightInd w:val="0"/>
        <w:jc w:val="both"/>
      </w:pPr>
      <w:r>
        <w:t>Objective</w:t>
      </w:r>
      <w:r w:rsidR="00B921ED">
        <w:t>:</w:t>
      </w:r>
      <w:r>
        <w:t xml:space="preserve"> </w:t>
      </w:r>
      <w:r w:rsidR="00B921ED">
        <w:t>To investigate the correlation between age and sex with mortality in patients with severe SHF.</w:t>
      </w:r>
    </w:p>
    <w:p w:rsidR="00E159F4" w:rsidRDefault="005D77FA">
      <w:pPr>
        <w:widowControl w:val="0"/>
        <w:autoSpaceDE w:val="0"/>
        <w:autoSpaceDN w:val="0"/>
        <w:adjustRightInd w:val="0"/>
        <w:jc w:val="both"/>
      </w:pPr>
      <w:r>
        <w:t>Methods</w:t>
      </w:r>
      <w:r w:rsidR="00B921ED">
        <w:t>:</w:t>
      </w:r>
      <w:r>
        <w:t xml:space="preserve"> </w:t>
      </w:r>
      <w:r w:rsidR="00B921ED">
        <w:t>This was a retrospective analysis. We reviewed our echocardiography database from October 2008 until October 2011 to identify patients with SHF defined as left ventr</w:t>
      </w:r>
      <w:r>
        <w:t>icular ejection fraction (LVEF)</w:t>
      </w:r>
      <w:r w:rsidR="00B921ED">
        <w:t xml:space="preserve">&lt;25%. We identified 944 patients with EF&lt;25%.  The mortality rate in 3 years was 16% (n=192).  T-test was used to compare parameters in patients who died (group D) versus who are still alive </w:t>
      </w:r>
    </w:p>
    <w:p w:rsidR="005D77FA" w:rsidRDefault="00B921ED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group</w:t>
      </w:r>
      <w:proofErr w:type="gramEnd"/>
      <w:r>
        <w:t xml:space="preserve"> A).</w:t>
      </w:r>
    </w:p>
    <w:p w:rsidR="005D77FA" w:rsidRDefault="005D77FA">
      <w:pPr>
        <w:widowControl w:val="0"/>
        <w:autoSpaceDE w:val="0"/>
        <w:autoSpaceDN w:val="0"/>
        <w:adjustRightInd w:val="0"/>
        <w:jc w:val="both"/>
      </w:pPr>
      <w:r>
        <w:t>Results</w:t>
      </w:r>
      <w:r w:rsidR="00B921ED">
        <w:t>:</w:t>
      </w:r>
      <w:r>
        <w:t xml:space="preserve"> </w:t>
      </w:r>
      <w:r w:rsidR="00B921ED">
        <w:t>The average age of patients with severe SHF  who died was  71 years compared to 56 years in the alive group, the age difference was statistically significant (p&lt;0.001). The total number of males in both groups was 697</w:t>
      </w:r>
      <w:r>
        <w:t xml:space="preserve"> </w:t>
      </w:r>
      <w:r w:rsidR="00B921ED">
        <w:t>(74%) and 247 were females (26%). The rate of death among females was significantly higher (26%) compared to males (18.5%), P&lt;0.05.</w:t>
      </w:r>
    </w:p>
    <w:p w:rsidR="00B921ED" w:rsidRDefault="005D77FA">
      <w:pPr>
        <w:widowControl w:val="0"/>
        <w:autoSpaceDE w:val="0"/>
        <w:autoSpaceDN w:val="0"/>
        <w:adjustRightInd w:val="0"/>
        <w:jc w:val="both"/>
      </w:pPr>
      <w:r>
        <w:t>Conclusion</w:t>
      </w:r>
      <w:r w:rsidR="00B921ED">
        <w:t>:</w:t>
      </w:r>
      <w:r>
        <w:t xml:space="preserve"> </w:t>
      </w:r>
      <w:r w:rsidR="00B921ED">
        <w:t xml:space="preserve">Multiple predictors of mortality in patients with SHF have been identified. In our retrospective study, we found that severe SHF was significantly more prevalent in males; however the mortality rate was significantly higher among females and elderly. We conclude that sex and age are 2 major predictors of mortality in severe SHF.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E159F4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F4" w:rsidRDefault="00E159F4" w:rsidP="00E159F4">
      <w:r>
        <w:separator/>
      </w:r>
    </w:p>
  </w:endnote>
  <w:endnote w:type="continuationSeparator" w:id="0">
    <w:p w:rsidR="00E159F4" w:rsidRDefault="00E159F4" w:rsidP="00E1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F4" w:rsidRDefault="00E159F4" w:rsidP="00E159F4">
      <w:r>
        <w:separator/>
      </w:r>
    </w:p>
  </w:footnote>
  <w:footnote w:type="continuationSeparator" w:id="0">
    <w:p w:rsidR="00E159F4" w:rsidRDefault="00E159F4" w:rsidP="00E1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F4" w:rsidRDefault="00E159F4" w:rsidP="00E159F4">
    <w:pPr>
      <w:pStyle w:val="Header"/>
    </w:pPr>
    <w:r>
      <w:t>1492, oral or poster, cat: 37</w:t>
    </w:r>
  </w:p>
  <w:p w:rsidR="00E159F4" w:rsidRDefault="00E15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5D77FA"/>
    <w:rsid w:val="0099240A"/>
    <w:rsid w:val="00B921ED"/>
    <w:rsid w:val="00E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9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9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727F5413</Template>
  <TotalTime>2</TotalTime>
  <Pages>1</Pages>
  <Words>252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2012-05-03T08:49:00Z</cp:lastPrinted>
  <dcterms:created xsi:type="dcterms:W3CDTF">2012-05-03T08:47:00Z</dcterms:created>
  <dcterms:modified xsi:type="dcterms:W3CDTF">2012-07-08T13:39:00Z</dcterms:modified>
</cp:coreProperties>
</file>